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E5B54" w14:textId="2DC42862" w:rsidR="00EF497A" w:rsidRDefault="005A2CAC" w:rsidP="00EF497A">
      <w:pP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US"/>
        </w:rPr>
      </w:pPr>
      <w:r w:rsidRPr="005A2CAC">
        <w:rPr>
          <w:rFonts w:ascii="Calibri" w:eastAsia="Times New Roman" w:hAnsi="Calibri" w:cs="Times New Roman"/>
          <w:b/>
          <w:bCs/>
          <w:noProof/>
          <w:color w:val="000000"/>
          <w:sz w:val="32"/>
          <w:szCs w:val="32"/>
          <w:lang w:eastAsia="en-US"/>
        </w:rPr>
        <w:drawing>
          <wp:inline distT="0" distB="0" distL="0" distR="0" wp14:anchorId="1EA65E20" wp14:editId="699FCB69">
            <wp:extent cx="2773680" cy="1293764"/>
            <wp:effectExtent l="0" t="0" r="7620" b="1905"/>
            <wp:docPr id="1" name="Picture 1" descr="H:\JVC Northwest Logos\JVC Northwest AmeriCorp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JVC Northwest Logos\JVC Northwest AmeriCorps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458" cy="129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50154" w14:textId="77777777" w:rsidR="00EF497A" w:rsidRDefault="00EF497A" w:rsidP="00EF497A">
      <w:pPr>
        <w:jc w:val="both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US"/>
        </w:rPr>
      </w:pPr>
    </w:p>
    <w:p w14:paraId="558E5B1A" w14:textId="12F3F4BD" w:rsidR="00EF497A" w:rsidRPr="00EF497A" w:rsidRDefault="00246B5A" w:rsidP="00EF497A">
      <w:pP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US"/>
        </w:rPr>
      </w:pP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US"/>
        </w:rPr>
        <w:t>201</w:t>
      </w:r>
      <w:r w:rsidR="005F0633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US"/>
        </w:rPr>
        <w:t>7</w:t>
      </w: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US"/>
        </w:rPr>
        <w:t>-201</w:t>
      </w:r>
      <w:r w:rsidR="005F0633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US"/>
        </w:rPr>
        <w:t>8</w:t>
      </w:r>
      <w:bookmarkStart w:id="0" w:name="_GoBack"/>
      <w:bookmarkEnd w:id="0"/>
      <w:r w:rsidR="00EF497A" w:rsidRPr="00EF497A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US"/>
        </w:rPr>
        <w:t xml:space="preserve"> JVC Northwest AmeriCorps Program: </w:t>
      </w:r>
      <w:r w:rsidR="00622C9C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US"/>
        </w:rPr>
        <w:t>Classroom Teachers</w:t>
      </w:r>
      <w:r w:rsidR="00EF497A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US"/>
        </w:rPr>
        <w:br/>
      </w:r>
      <w:r w:rsidR="00EF497A" w:rsidRPr="00EF497A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US"/>
        </w:rPr>
        <w:t>Education Performance Measure -- Student ID Linking Form</w:t>
      </w:r>
    </w:p>
    <w:p w14:paraId="00DDDA69" w14:textId="77777777" w:rsidR="00EF497A" w:rsidRDefault="00EF497A" w:rsidP="00EF497A">
      <w:pPr>
        <w:rPr>
          <w:rFonts w:ascii="Calibri" w:eastAsia="Times New Roman" w:hAnsi="Calibri" w:cs="Times New Roman"/>
          <w:color w:val="000000"/>
          <w:sz w:val="22"/>
          <w:szCs w:val="22"/>
          <w:lang w:eastAsia="en-US"/>
        </w:rPr>
      </w:pPr>
    </w:p>
    <w:p w14:paraId="192D7B3F" w14:textId="19F7BA63" w:rsidR="00EF497A" w:rsidRDefault="00EF497A" w:rsidP="00EF497A">
      <w:pPr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US"/>
        </w:rPr>
      </w:pPr>
      <w:r w:rsidRPr="00EF497A">
        <w:rPr>
          <w:rFonts w:ascii="Calibri" w:eastAsia="Times New Roman" w:hAnsi="Calibri" w:cs="Times New Roman"/>
          <w:color w:val="000000"/>
          <w:sz w:val="22"/>
          <w:szCs w:val="22"/>
          <w:lang w:eastAsia="en-US"/>
        </w:rPr>
        <w:t>Please assign a unique Student Identif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en-US"/>
        </w:rPr>
        <w:t>ication Number to each student in your classroom</w:t>
      </w:r>
      <w:r w:rsidRPr="00EF497A">
        <w:rPr>
          <w:rFonts w:ascii="Calibri" w:eastAsia="Times New Roman" w:hAnsi="Calibri" w:cs="Times New Roman"/>
          <w:color w:val="000000"/>
          <w:sz w:val="22"/>
          <w:szCs w:val="22"/>
          <w:lang w:eastAsia="en-US"/>
        </w:rPr>
        <w:t>. This ID number will be u</w:t>
      </w:r>
      <w:r w:rsidR="00B61552">
        <w:rPr>
          <w:rFonts w:ascii="Calibri" w:eastAsia="Times New Roman" w:hAnsi="Calibri" w:cs="Times New Roman"/>
          <w:color w:val="000000"/>
          <w:sz w:val="22"/>
          <w:szCs w:val="22"/>
          <w:lang w:eastAsia="en-US"/>
        </w:rPr>
        <w:t>sed</w:t>
      </w:r>
      <w:r w:rsidR="002F078F">
        <w:rPr>
          <w:rFonts w:ascii="Calibri" w:eastAsia="Times New Roman" w:hAnsi="Calibri" w:cs="Times New Roman"/>
          <w:color w:val="000000"/>
          <w:sz w:val="22"/>
          <w:szCs w:val="22"/>
          <w:lang w:eastAsia="en-US"/>
        </w:rPr>
        <w:t xml:space="preserve"> throughout the ye</w:t>
      </w:r>
      <w:r w:rsidR="00810340">
        <w:rPr>
          <w:rFonts w:ascii="Calibri" w:eastAsia="Times New Roman" w:hAnsi="Calibri" w:cs="Times New Roman"/>
          <w:color w:val="000000"/>
          <w:sz w:val="22"/>
          <w:szCs w:val="22"/>
          <w:lang w:eastAsia="en-US"/>
        </w:rPr>
        <w:t xml:space="preserve">ar </w:t>
      </w:r>
      <w:r w:rsidR="00B61552">
        <w:rPr>
          <w:rFonts w:ascii="Calibri" w:eastAsia="Times New Roman" w:hAnsi="Calibri" w:cs="Times New Roman"/>
          <w:color w:val="000000"/>
          <w:sz w:val="22"/>
          <w:szCs w:val="22"/>
          <w:lang w:eastAsia="en-US"/>
        </w:rPr>
        <w:t xml:space="preserve">to ensure students’ confidentiality </w:t>
      </w:r>
      <w:r w:rsidR="00810340">
        <w:rPr>
          <w:rFonts w:ascii="Calibri" w:eastAsia="Times New Roman" w:hAnsi="Calibri" w:cs="Times New Roman"/>
          <w:color w:val="000000"/>
          <w:sz w:val="22"/>
          <w:szCs w:val="22"/>
          <w:lang w:eastAsia="en-US"/>
        </w:rPr>
        <w:t xml:space="preserve">as you complete the Fall </w:t>
      </w:r>
      <w:r w:rsidR="005B1FBE">
        <w:rPr>
          <w:rFonts w:ascii="Calibri" w:eastAsia="Times New Roman" w:hAnsi="Calibri" w:cs="Times New Roman"/>
          <w:color w:val="000000"/>
          <w:sz w:val="22"/>
          <w:szCs w:val="22"/>
          <w:lang w:eastAsia="en-US"/>
        </w:rPr>
        <w:t>Baseline Student Rating Form and the Spring F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en-US"/>
        </w:rPr>
        <w:t xml:space="preserve">ollow-up </w:t>
      </w:r>
      <w:r w:rsidR="005B1FBE">
        <w:rPr>
          <w:rFonts w:ascii="Calibri" w:eastAsia="Times New Roman" w:hAnsi="Calibri" w:cs="Times New Roman"/>
          <w:color w:val="000000"/>
          <w:sz w:val="22"/>
          <w:szCs w:val="22"/>
          <w:lang w:eastAsia="en-US"/>
        </w:rPr>
        <w:t>Student R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en-US"/>
        </w:rPr>
        <w:t>ating form</w:t>
      </w:r>
      <w:r w:rsidR="00071FF2">
        <w:rPr>
          <w:rFonts w:ascii="Calibri" w:eastAsia="Times New Roman" w:hAnsi="Calibri" w:cs="Times New Roman"/>
          <w:color w:val="000000"/>
          <w:sz w:val="22"/>
          <w:szCs w:val="22"/>
          <w:lang w:eastAsia="en-US"/>
        </w:rPr>
        <w:t xml:space="preserve">. The </w:t>
      </w:r>
      <w:r w:rsidR="005B1FBE">
        <w:rPr>
          <w:rFonts w:ascii="Calibri" w:eastAsia="Times New Roman" w:hAnsi="Calibri" w:cs="Times New Roman"/>
          <w:color w:val="000000"/>
          <w:sz w:val="22"/>
          <w:szCs w:val="22"/>
          <w:lang w:eastAsia="en-US"/>
        </w:rPr>
        <w:t xml:space="preserve">student </w:t>
      </w:r>
      <w:r w:rsidR="00071FF2">
        <w:rPr>
          <w:rFonts w:ascii="Calibri" w:eastAsia="Times New Roman" w:hAnsi="Calibri" w:cs="Times New Roman"/>
          <w:color w:val="000000"/>
          <w:sz w:val="22"/>
          <w:szCs w:val="22"/>
          <w:lang w:eastAsia="en-US"/>
        </w:rPr>
        <w:t xml:space="preserve">rating forms will be </w:t>
      </w:r>
      <w:r w:rsidR="00810340">
        <w:rPr>
          <w:rFonts w:ascii="Calibri" w:eastAsia="Times New Roman" w:hAnsi="Calibri" w:cs="Times New Roman"/>
          <w:color w:val="000000"/>
          <w:sz w:val="22"/>
          <w:szCs w:val="22"/>
          <w:lang w:eastAsia="en-US"/>
        </w:rPr>
        <w:t xml:space="preserve">used </w:t>
      </w:r>
      <w:r w:rsidR="002F078F">
        <w:rPr>
          <w:rFonts w:ascii="Calibri" w:eastAsia="Times New Roman" w:hAnsi="Calibri" w:cs="Times New Roman"/>
          <w:color w:val="000000"/>
          <w:sz w:val="22"/>
          <w:szCs w:val="22"/>
          <w:lang w:eastAsia="en-US"/>
        </w:rPr>
        <w:t xml:space="preserve">to determine </w:t>
      </w:r>
      <w:r w:rsidR="00810340">
        <w:rPr>
          <w:rFonts w:ascii="Calibri" w:eastAsia="Times New Roman" w:hAnsi="Calibri" w:cs="Times New Roman"/>
          <w:color w:val="000000"/>
          <w:sz w:val="22"/>
          <w:szCs w:val="22"/>
          <w:lang w:eastAsia="en-US"/>
        </w:rPr>
        <w:t>whether studen</w:t>
      </w:r>
      <w:r w:rsidR="00071FF2">
        <w:rPr>
          <w:rFonts w:ascii="Calibri" w:eastAsia="Times New Roman" w:hAnsi="Calibri" w:cs="Times New Roman"/>
          <w:color w:val="000000"/>
          <w:sz w:val="22"/>
          <w:szCs w:val="22"/>
          <w:lang w:eastAsia="en-US"/>
        </w:rPr>
        <w:t>ts’ academic behaviors improved.</w:t>
      </w:r>
      <w:r w:rsidRPr="00EF497A">
        <w:rPr>
          <w:rFonts w:ascii="Calibri" w:eastAsia="Times New Roman" w:hAnsi="Calibri" w:cs="Times New Roman"/>
          <w:color w:val="000000"/>
          <w:sz w:val="22"/>
          <w:szCs w:val="22"/>
          <w:lang w:eastAsia="en-US"/>
        </w:rPr>
        <w:br/>
      </w:r>
      <w:r w:rsidRPr="00EF497A">
        <w:rPr>
          <w:rFonts w:ascii="Calibri" w:eastAsia="Times New Roman" w:hAnsi="Calibri" w:cs="Times New Roman"/>
          <w:color w:val="000000"/>
          <w:sz w:val="22"/>
          <w:szCs w:val="22"/>
          <w:lang w:eastAsia="en-US"/>
        </w:rPr>
        <w:br/>
      </w:r>
      <w:r>
        <w:rPr>
          <w:rFonts w:ascii="Calibri" w:eastAsia="Times New Roman" w:hAnsi="Calibri" w:cs="Times New Roman"/>
          <w:color w:val="000000"/>
          <w:sz w:val="22"/>
          <w:szCs w:val="22"/>
          <w:lang w:eastAsia="en-US"/>
        </w:rPr>
        <w:t xml:space="preserve">Keep this document in a locked filing cabinet that </w:t>
      </w:r>
      <w:r w:rsidRPr="00EF497A">
        <w:rPr>
          <w:rFonts w:ascii="Calibri" w:eastAsia="Times New Roman" w:hAnsi="Calibri" w:cs="Times New Roman"/>
          <w:color w:val="000000"/>
          <w:sz w:val="22"/>
          <w:szCs w:val="22"/>
          <w:lang w:eastAsia="en-US"/>
        </w:rPr>
        <w:t>is inaccessible to others</w:t>
      </w:r>
      <w:r w:rsidR="00A32E42">
        <w:rPr>
          <w:rFonts w:ascii="Calibri" w:eastAsia="Times New Roman" w:hAnsi="Calibri" w:cs="Times New Roman"/>
          <w:color w:val="000000"/>
          <w:sz w:val="22"/>
          <w:szCs w:val="22"/>
          <w:lang w:eastAsia="en-US"/>
        </w:rPr>
        <w:t xml:space="preserve"> </w:t>
      </w:r>
      <w:r w:rsidR="00A32E42">
        <w:rPr>
          <w:rFonts w:ascii="Calibri" w:hAnsi="Calibri" w:cs="Arial"/>
          <w:sz w:val="22"/>
          <w:szCs w:val="22"/>
        </w:rPr>
        <w:t>to ensure students’ confidentiality</w:t>
      </w:r>
      <w:r w:rsidRPr="00EF497A">
        <w:rPr>
          <w:rFonts w:ascii="Calibri" w:eastAsia="Times New Roman" w:hAnsi="Calibri" w:cs="Times New Roman"/>
          <w:color w:val="000000"/>
          <w:sz w:val="22"/>
          <w:szCs w:val="22"/>
          <w:lang w:eastAsia="en-US"/>
        </w:rPr>
        <w:t xml:space="preserve">. </w:t>
      </w:r>
      <w:r w:rsidRPr="00EF497A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US"/>
        </w:rPr>
        <w:t>This file should only be used to link student names with their uniquely assigned IDs. Do not return this file to JVC Northwest.</w:t>
      </w:r>
    </w:p>
    <w:p w14:paraId="5FFF2DEF" w14:textId="77777777" w:rsidR="007C470E" w:rsidRDefault="007C470E" w:rsidP="00EF497A">
      <w:pPr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US"/>
        </w:rPr>
      </w:pPr>
    </w:p>
    <w:p w14:paraId="237A64C2" w14:textId="77777777" w:rsidR="00EF497A" w:rsidRDefault="00EF497A" w:rsidP="00EF497A">
      <w:pPr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US"/>
        </w:rPr>
      </w:pP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4060"/>
        <w:gridCol w:w="4320"/>
        <w:gridCol w:w="1300"/>
      </w:tblGrid>
      <w:tr w:rsidR="00EF497A" w:rsidRPr="00EF497A" w14:paraId="0F3FEA3D" w14:textId="77777777" w:rsidTr="00EF497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C49E" w14:textId="77777777" w:rsidR="00EF497A" w:rsidRPr="00EF497A" w:rsidRDefault="00EF497A" w:rsidP="00EF497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 w:rsidRPr="00EF497A"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 xml:space="preserve">JV AmeriCorps Member: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AB77E" w14:textId="77777777" w:rsidR="00EF497A" w:rsidRPr="00EF497A" w:rsidRDefault="00EF497A" w:rsidP="00EF497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F497A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2B4D" w14:textId="77777777" w:rsidR="00EF497A" w:rsidRPr="00EF497A" w:rsidRDefault="00EF497A" w:rsidP="00EF497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</w:tr>
      <w:tr w:rsidR="00EF497A" w:rsidRPr="00EF497A" w14:paraId="18A4597C" w14:textId="77777777" w:rsidTr="00EF497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E1A8" w14:textId="77777777" w:rsidR="00EF497A" w:rsidRPr="00EF497A" w:rsidRDefault="00EF497A" w:rsidP="00EF497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 w:rsidRPr="00EF497A"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 xml:space="preserve">Service Site: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2A60C" w14:textId="77777777" w:rsidR="00EF497A" w:rsidRPr="00EF497A" w:rsidRDefault="00EF497A" w:rsidP="00EF497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F497A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0727" w14:textId="77777777" w:rsidR="00EF497A" w:rsidRPr="00EF497A" w:rsidRDefault="00EF497A" w:rsidP="00EF497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</w:tr>
    </w:tbl>
    <w:p w14:paraId="1AF9C6B5" w14:textId="77777777" w:rsidR="007C470E" w:rsidRDefault="007C470E" w:rsidP="007C47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4140"/>
        <w:gridCol w:w="3690"/>
        <w:gridCol w:w="4374"/>
      </w:tblGrid>
      <w:tr w:rsidR="007C470E" w14:paraId="4AB08716" w14:textId="77777777" w:rsidTr="007C470E">
        <w:tc>
          <w:tcPr>
            <w:tcW w:w="1548" w:type="dxa"/>
            <w:vAlign w:val="center"/>
          </w:tcPr>
          <w:p w14:paraId="276283A0" w14:textId="646D790D" w:rsidR="007C470E" w:rsidRDefault="007C470E" w:rsidP="007C470E">
            <w:r w:rsidRPr="00EF497A"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Student ID</w:t>
            </w:r>
          </w:p>
        </w:tc>
        <w:tc>
          <w:tcPr>
            <w:tcW w:w="4140" w:type="dxa"/>
            <w:vAlign w:val="center"/>
          </w:tcPr>
          <w:p w14:paraId="09604C2C" w14:textId="56C9DB09" w:rsidR="007C470E" w:rsidRDefault="007C470E" w:rsidP="007C470E">
            <w:r w:rsidRPr="00EF497A"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Student Name</w:t>
            </w:r>
          </w:p>
        </w:tc>
        <w:tc>
          <w:tcPr>
            <w:tcW w:w="3690" w:type="dxa"/>
          </w:tcPr>
          <w:p w14:paraId="4E56EC8E" w14:textId="1E1979C4" w:rsidR="007C470E" w:rsidRDefault="007C470E" w:rsidP="007C470E">
            <w:r w:rsidRPr="00EF497A"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Notes (if needed)</w:t>
            </w:r>
          </w:p>
        </w:tc>
        <w:tc>
          <w:tcPr>
            <w:tcW w:w="4374" w:type="dxa"/>
          </w:tcPr>
          <w:p w14:paraId="77BDE2BE" w14:textId="49B91C73" w:rsidR="007C470E" w:rsidRPr="007C470E" w:rsidRDefault="00810340" w:rsidP="0081034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Reason for leaving program, if s</w:t>
            </w:r>
            <w:r w:rsidR="007C470E" w:rsidRPr="007C470E">
              <w:rPr>
                <w:rFonts w:ascii="Calibri" w:hAnsi="Calibri"/>
                <w:b/>
              </w:rPr>
              <w:t xml:space="preserve">tudent </w:t>
            </w:r>
            <w:r w:rsidR="007C470E">
              <w:rPr>
                <w:rFonts w:ascii="Calibri" w:hAnsi="Calibri"/>
                <w:b/>
              </w:rPr>
              <w:t>left before the end of the school year (i.e., transferred to another school, dropped out, etc.)</w:t>
            </w:r>
          </w:p>
        </w:tc>
      </w:tr>
      <w:tr w:rsidR="007C470E" w14:paraId="30495A3A" w14:textId="77777777" w:rsidTr="007C470E">
        <w:tc>
          <w:tcPr>
            <w:tcW w:w="1548" w:type="dxa"/>
            <w:vAlign w:val="bottom"/>
          </w:tcPr>
          <w:p w14:paraId="713B3EC4" w14:textId="1A1D0DD2" w:rsidR="007C470E" w:rsidRDefault="007C470E" w:rsidP="007C470E">
            <w:r w:rsidRPr="00EF497A">
              <w:rPr>
                <w:rFonts w:ascii="Calibri" w:eastAsia="Times New Roman" w:hAnsi="Calibri" w:cs="Times New Roman"/>
                <w:color w:val="000000"/>
                <w:lang w:eastAsia="en-US"/>
              </w:rPr>
              <w:t>1</w:t>
            </w:r>
          </w:p>
        </w:tc>
        <w:tc>
          <w:tcPr>
            <w:tcW w:w="4140" w:type="dxa"/>
          </w:tcPr>
          <w:p w14:paraId="08E3D500" w14:textId="77777777" w:rsidR="007C470E" w:rsidRDefault="007C470E" w:rsidP="007C470E"/>
        </w:tc>
        <w:tc>
          <w:tcPr>
            <w:tcW w:w="3690" w:type="dxa"/>
          </w:tcPr>
          <w:p w14:paraId="276F14C7" w14:textId="77777777" w:rsidR="007C470E" w:rsidRDefault="007C470E" w:rsidP="007C470E"/>
        </w:tc>
        <w:tc>
          <w:tcPr>
            <w:tcW w:w="4374" w:type="dxa"/>
          </w:tcPr>
          <w:p w14:paraId="6B7CDD79" w14:textId="77777777" w:rsidR="007C470E" w:rsidRDefault="007C470E" w:rsidP="007C470E"/>
        </w:tc>
      </w:tr>
      <w:tr w:rsidR="007C470E" w14:paraId="12C87E9C" w14:textId="77777777" w:rsidTr="007C470E">
        <w:tc>
          <w:tcPr>
            <w:tcW w:w="1548" w:type="dxa"/>
            <w:vAlign w:val="bottom"/>
          </w:tcPr>
          <w:p w14:paraId="177FF8CB" w14:textId="67A7EA3C" w:rsidR="007C470E" w:rsidRDefault="007C470E" w:rsidP="007C470E">
            <w:r w:rsidRPr="00EF497A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  <w:tc>
          <w:tcPr>
            <w:tcW w:w="4140" w:type="dxa"/>
          </w:tcPr>
          <w:p w14:paraId="237839C5" w14:textId="77777777" w:rsidR="007C470E" w:rsidRDefault="007C470E" w:rsidP="007C470E"/>
        </w:tc>
        <w:tc>
          <w:tcPr>
            <w:tcW w:w="3690" w:type="dxa"/>
          </w:tcPr>
          <w:p w14:paraId="564D12FB" w14:textId="77777777" w:rsidR="007C470E" w:rsidRDefault="007C470E" w:rsidP="007C470E"/>
        </w:tc>
        <w:tc>
          <w:tcPr>
            <w:tcW w:w="4374" w:type="dxa"/>
          </w:tcPr>
          <w:p w14:paraId="65DE0DE9" w14:textId="77777777" w:rsidR="007C470E" w:rsidRDefault="007C470E" w:rsidP="007C470E"/>
        </w:tc>
      </w:tr>
      <w:tr w:rsidR="007C470E" w14:paraId="1D737178" w14:textId="77777777" w:rsidTr="007C470E">
        <w:tc>
          <w:tcPr>
            <w:tcW w:w="1548" w:type="dxa"/>
            <w:vAlign w:val="bottom"/>
          </w:tcPr>
          <w:p w14:paraId="01651C67" w14:textId="2FD1DB6F" w:rsidR="007C470E" w:rsidRDefault="007C470E" w:rsidP="007C470E">
            <w:r w:rsidRPr="00EF497A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  <w:tc>
          <w:tcPr>
            <w:tcW w:w="4140" w:type="dxa"/>
          </w:tcPr>
          <w:p w14:paraId="1EFF4BAD" w14:textId="77777777" w:rsidR="007C470E" w:rsidRDefault="007C470E" w:rsidP="007C470E"/>
        </w:tc>
        <w:tc>
          <w:tcPr>
            <w:tcW w:w="3690" w:type="dxa"/>
          </w:tcPr>
          <w:p w14:paraId="4306DE6D" w14:textId="77777777" w:rsidR="007C470E" w:rsidRDefault="007C470E" w:rsidP="007C470E"/>
        </w:tc>
        <w:tc>
          <w:tcPr>
            <w:tcW w:w="4374" w:type="dxa"/>
          </w:tcPr>
          <w:p w14:paraId="798FD1E0" w14:textId="77777777" w:rsidR="007C470E" w:rsidRDefault="007C470E" w:rsidP="007C470E"/>
        </w:tc>
      </w:tr>
      <w:tr w:rsidR="007C470E" w14:paraId="68F29BEC" w14:textId="77777777" w:rsidTr="007C470E">
        <w:tc>
          <w:tcPr>
            <w:tcW w:w="1548" w:type="dxa"/>
            <w:vAlign w:val="bottom"/>
          </w:tcPr>
          <w:p w14:paraId="6D79EB2C" w14:textId="20DC10C9" w:rsidR="007C470E" w:rsidRDefault="007C470E" w:rsidP="007C470E">
            <w:r w:rsidRPr="00EF497A">
              <w:rPr>
                <w:rFonts w:ascii="Calibri" w:eastAsia="Times New Roman" w:hAnsi="Calibri" w:cs="Times New Roman"/>
                <w:color w:val="000000"/>
                <w:lang w:eastAsia="en-US"/>
              </w:rPr>
              <w:t>4</w:t>
            </w:r>
          </w:p>
        </w:tc>
        <w:tc>
          <w:tcPr>
            <w:tcW w:w="4140" w:type="dxa"/>
          </w:tcPr>
          <w:p w14:paraId="793FEA12" w14:textId="77777777" w:rsidR="007C470E" w:rsidRDefault="007C470E" w:rsidP="007C470E"/>
        </w:tc>
        <w:tc>
          <w:tcPr>
            <w:tcW w:w="3690" w:type="dxa"/>
          </w:tcPr>
          <w:p w14:paraId="2403B4BE" w14:textId="77777777" w:rsidR="007C470E" w:rsidRDefault="007C470E" w:rsidP="007C470E"/>
        </w:tc>
        <w:tc>
          <w:tcPr>
            <w:tcW w:w="4374" w:type="dxa"/>
          </w:tcPr>
          <w:p w14:paraId="3D39AEC5" w14:textId="77777777" w:rsidR="007C470E" w:rsidRDefault="007C470E" w:rsidP="007C470E"/>
        </w:tc>
      </w:tr>
      <w:tr w:rsidR="007C470E" w14:paraId="467185D1" w14:textId="77777777" w:rsidTr="007C470E">
        <w:tc>
          <w:tcPr>
            <w:tcW w:w="1548" w:type="dxa"/>
            <w:vAlign w:val="bottom"/>
          </w:tcPr>
          <w:p w14:paraId="3B196326" w14:textId="357CB23B" w:rsidR="007C470E" w:rsidRDefault="007C470E" w:rsidP="007C470E">
            <w:r w:rsidRPr="00EF497A">
              <w:rPr>
                <w:rFonts w:ascii="Calibri" w:eastAsia="Times New Roman" w:hAnsi="Calibri" w:cs="Times New Roman"/>
                <w:color w:val="000000"/>
                <w:lang w:eastAsia="en-US"/>
              </w:rPr>
              <w:t>5</w:t>
            </w:r>
          </w:p>
        </w:tc>
        <w:tc>
          <w:tcPr>
            <w:tcW w:w="4140" w:type="dxa"/>
          </w:tcPr>
          <w:p w14:paraId="57FD6CD7" w14:textId="77777777" w:rsidR="007C470E" w:rsidRDefault="007C470E" w:rsidP="007C470E"/>
        </w:tc>
        <w:tc>
          <w:tcPr>
            <w:tcW w:w="3690" w:type="dxa"/>
          </w:tcPr>
          <w:p w14:paraId="30454B40" w14:textId="77777777" w:rsidR="007C470E" w:rsidRDefault="007C470E" w:rsidP="007C470E"/>
        </w:tc>
        <w:tc>
          <w:tcPr>
            <w:tcW w:w="4374" w:type="dxa"/>
          </w:tcPr>
          <w:p w14:paraId="6D64933D" w14:textId="77777777" w:rsidR="007C470E" w:rsidRDefault="007C470E" w:rsidP="007C470E"/>
        </w:tc>
      </w:tr>
      <w:tr w:rsidR="007C470E" w14:paraId="70E163B3" w14:textId="77777777" w:rsidTr="007C470E">
        <w:tc>
          <w:tcPr>
            <w:tcW w:w="1548" w:type="dxa"/>
            <w:vAlign w:val="bottom"/>
          </w:tcPr>
          <w:p w14:paraId="6619C665" w14:textId="0BCE58A7" w:rsidR="007C470E" w:rsidRDefault="007C470E" w:rsidP="007C470E">
            <w:r w:rsidRPr="00EF497A">
              <w:rPr>
                <w:rFonts w:ascii="Calibri" w:eastAsia="Times New Roman" w:hAnsi="Calibri" w:cs="Times New Roman"/>
                <w:color w:val="000000"/>
                <w:lang w:eastAsia="en-US"/>
              </w:rPr>
              <w:t>6</w:t>
            </w:r>
          </w:p>
        </w:tc>
        <w:tc>
          <w:tcPr>
            <w:tcW w:w="4140" w:type="dxa"/>
          </w:tcPr>
          <w:p w14:paraId="05DCEBCF" w14:textId="77777777" w:rsidR="007C470E" w:rsidRDefault="007C470E" w:rsidP="007C470E"/>
        </w:tc>
        <w:tc>
          <w:tcPr>
            <w:tcW w:w="3690" w:type="dxa"/>
          </w:tcPr>
          <w:p w14:paraId="074F12E2" w14:textId="77777777" w:rsidR="007C470E" w:rsidRDefault="007C470E" w:rsidP="007C470E"/>
        </w:tc>
        <w:tc>
          <w:tcPr>
            <w:tcW w:w="4374" w:type="dxa"/>
          </w:tcPr>
          <w:p w14:paraId="7F9421CB" w14:textId="77777777" w:rsidR="007C470E" w:rsidRDefault="007C470E" w:rsidP="007C470E"/>
        </w:tc>
      </w:tr>
      <w:tr w:rsidR="007C470E" w14:paraId="121B252E" w14:textId="77777777" w:rsidTr="007C470E">
        <w:tc>
          <w:tcPr>
            <w:tcW w:w="1548" w:type="dxa"/>
            <w:vAlign w:val="bottom"/>
          </w:tcPr>
          <w:p w14:paraId="2D3D6E18" w14:textId="062BC2A2" w:rsidR="007C470E" w:rsidRDefault="007C470E" w:rsidP="007C470E">
            <w:r w:rsidRPr="00EF497A">
              <w:rPr>
                <w:rFonts w:ascii="Calibri" w:eastAsia="Times New Roman" w:hAnsi="Calibri" w:cs="Times New Roman"/>
                <w:color w:val="000000"/>
                <w:lang w:eastAsia="en-US"/>
              </w:rPr>
              <w:t>7</w:t>
            </w:r>
          </w:p>
        </w:tc>
        <w:tc>
          <w:tcPr>
            <w:tcW w:w="4140" w:type="dxa"/>
          </w:tcPr>
          <w:p w14:paraId="28B54797" w14:textId="77777777" w:rsidR="007C470E" w:rsidRDefault="007C470E" w:rsidP="007C470E"/>
        </w:tc>
        <w:tc>
          <w:tcPr>
            <w:tcW w:w="3690" w:type="dxa"/>
          </w:tcPr>
          <w:p w14:paraId="4D884086" w14:textId="77777777" w:rsidR="007C470E" w:rsidRDefault="007C470E" w:rsidP="007C470E"/>
        </w:tc>
        <w:tc>
          <w:tcPr>
            <w:tcW w:w="4374" w:type="dxa"/>
          </w:tcPr>
          <w:p w14:paraId="7F203841" w14:textId="77777777" w:rsidR="007C470E" w:rsidRDefault="007C470E" w:rsidP="007C470E"/>
        </w:tc>
      </w:tr>
      <w:tr w:rsidR="007C470E" w14:paraId="2709D130" w14:textId="77777777" w:rsidTr="007C470E">
        <w:tc>
          <w:tcPr>
            <w:tcW w:w="1548" w:type="dxa"/>
            <w:vAlign w:val="bottom"/>
          </w:tcPr>
          <w:p w14:paraId="63663750" w14:textId="57D66AA9" w:rsidR="007C470E" w:rsidRDefault="007C470E" w:rsidP="007C470E">
            <w:r w:rsidRPr="00EF497A">
              <w:rPr>
                <w:rFonts w:ascii="Calibri" w:eastAsia="Times New Roman" w:hAnsi="Calibri" w:cs="Times New Roman"/>
                <w:color w:val="000000"/>
                <w:lang w:eastAsia="en-US"/>
              </w:rPr>
              <w:lastRenderedPageBreak/>
              <w:t>8</w:t>
            </w:r>
          </w:p>
        </w:tc>
        <w:tc>
          <w:tcPr>
            <w:tcW w:w="4140" w:type="dxa"/>
          </w:tcPr>
          <w:p w14:paraId="6364D951" w14:textId="77777777" w:rsidR="007C470E" w:rsidRDefault="007C470E" w:rsidP="007C470E"/>
        </w:tc>
        <w:tc>
          <w:tcPr>
            <w:tcW w:w="3690" w:type="dxa"/>
          </w:tcPr>
          <w:p w14:paraId="2EF1EFCA" w14:textId="77777777" w:rsidR="007C470E" w:rsidRDefault="007C470E" w:rsidP="007C470E"/>
        </w:tc>
        <w:tc>
          <w:tcPr>
            <w:tcW w:w="4374" w:type="dxa"/>
          </w:tcPr>
          <w:p w14:paraId="1288D96C" w14:textId="77777777" w:rsidR="007C470E" w:rsidRDefault="007C470E" w:rsidP="007C470E"/>
        </w:tc>
      </w:tr>
      <w:tr w:rsidR="007C470E" w14:paraId="562EAA2E" w14:textId="77777777" w:rsidTr="007C470E">
        <w:tc>
          <w:tcPr>
            <w:tcW w:w="1548" w:type="dxa"/>
            <w:vAlign w:val="bottom"/>
          </w:tcPr>
          <w:p w14:paraId="5FC98CAF" w14:textId="57C6BCDF" w:rsidR="007C470E" w:rsidRDefault="007C470E" w:rsidP="007C470E">
            <w:r w:rsidRPr="00EF497A">
              <w:rPr>
                <w:rFonts w:ascii="Calibri" w:eastAsia="Times New Roman" w:hAnsi="Calibri" w:cs="Times New Roman"/>
                <w:color w:val="000000"/>
                <w:lang w:eastAsia="en-US"/>
              </w:rPr>
              <w:t>9</w:t>
            </w:r>
          </w:p>
        </w:tc>
        <w:tc>
          <w:tcPr>
            <w:tcW w:w="4140" w:type="dxa"/>
          </w:tcPr>
          <w:p w14:paraId="52270D89" w14:textId="77777777" w:rsidR="007C470E" w:rsidRDefault="007C470E" w:rsidP="007C470E"/>
        </w:tc>
        <w:tc>
          <w:tcPr>
            <w:tcW w:w="3690" w:type="dxa"/>
          </w:tcPr>
          <w:p w14:paraId="3F3F1331" w14:textId="77777777" w:rsidR="007C470E" w:rsidRDefault="007C470E" w:rsidP="007C470E"/>
        </w:tc>
        <w:tc>
          <w:tcPr>
            <w:tcW w:w="4374" w:type="dxa"/>
          </w:tcPr>
          <w:p w14:paraId="71D01125" w14:textId="77777777" w:rsidR="007C470E" w:rsidRDefault="007C470E" w:rsidP="007C470E"/>
        </w:tc>
      </w:tr>
      <w:tr w:rsidR="007C470E" w14:paraId="506C1915" w14:textId="77777777" w:rsidTr="007C470E">
        <w:tc>
          <w:tcPr>
            <w:tcW w:w="1548" w:type="dxa"/>
            <w:vAlign w:val="bottom"/>
          </w:tcPr>
          <w:p w14:paraId="53854F8D" w14:textId="7E488AEE" w:rsidR="007C470E" w:rsidRDefault="007C470E" w:rsidP="007C470E">
            <w:r w:rsidRPr="00EF497A">
              <w:rPr>
                <w:rFonts w:ascii="Calibri" w:eastAsia="Times New Roman" w:hAnsi="Calibri" w:cs="Times New Roman"/>
                <w:color w:val="000000"/>
                <w:lang w:eastAsia="en-US"/>
              </w:rPr>
              <w:t>10</w:t>
            </w:r>
          </w:p>
        </w:tc>
        <w:tc>
          <w:tcPr>
            <w:tcW w:w="4140" w:type="dxa"/>
          </w:tcPr>
          <w:p w14:paraId="3C49C85D" w14:textId="77777777" w:rsidR="007C470E" w:rsidRDefault="007C470E" w:rsidP="007C470E"/>
        </w:tc>
        <w:tc>
          <w:tcPr>
            <w:tcW w:w="3690" w:type="dxa"/>
          </w:tcPr>
          <w:p w14:paraId="75986017" w14:textId="77777777" w:rsidR="007C470E" w:rsidRDefault="007C470E" w:rsidP="007C470E"/>
        </w:tc>
        <w:tc>
          <w:tcPr>
            <w:tcW w:w="4374" w:type="dxa"/>
          </w:tcPr>
          <w:p w14:paraId="71AB370E" w14:textId="77777777" w:rsidR="007C470E" w:rsidRDefault="007C470E" w:rsidP="007C470E"/>
        </w:tc>
      </w:tr>
      <w:tr w:rsidR="007C470E" w14:paraId="075473F1" w14:textId="77777777" w:rsidTr="007C470E">
        <w:tc>
          <w:tcPr>
            <w:tcW w:w="1548" w:type="dxa"/>
            <w:vAlign w:val="bottom"/>
          </w:tcPr>
          <w:p w14:paraId="64D186C3" w14:textId="4006B716" w:rsidR="007C470E" w:rsidRDefault="007C470E" w:rsidP="007C470E">
            <w:r w:rsidRPr="00EF497A">
              <w:rPr>
                <w:rFonts w:ascii="Calibri" w:eastAsia="Times New Roman" w:hAnsi="Calibri" w:cs="Times New Roman"/>
                <w:color w:val="000000"/>
                <w:lang w:eastAsia="en-US"/>
              </w:rPr>
              <w:t>11</w:t>
            </w:r>
          </w:p>
        </w:tc>
        <w:tc>
          <w:tcPr>
            <w:tcW w:w="4140" w:type="dxa"/>
          </w:tcPr>
          <w:p w14:paraId="552BDA27" w14:textId="77777777" w:rsidR="007C470E" w:rsidRDefault="007C470E" w:rsidP="007C470E"/>
        </w:tc>
        <w:tc>
          <w:tcPr>
            <w:tcW w:w="3690" w:type="dxa"/>
          </w:tcPr>
          <w:p w14:paraId="0E5CF8EA" w14:textId="77777777" w:rsidR="007C470E" w:rsidRDefault="007C470E" w:rsidP="007C470E"/>
        </w:tc>
        <w:tc>
          <w:tcPr>
            <w:tcW w:w="4374" w:type="dxa"/>
          </w:tcPr>
          <w:p w14:paraId="1FC5EE52" w14:textId="77777777" w:rsidR="007C470E" w:rsidRDefault="007C470E" w:rsidP="007C470E"/>
        </w:tc>
      </w:tr>
      <w:tr w:rsidR="007C470E" w14:paraId="34712D29" w14:textId="77777777" w:rsidTr="007C470E">
        <w:tc>
          <w:tcPr>
            <w:tcW w:w="1548" w:type="dxa"/>
            <w:vAlign w:val="bottom"/>
          </w:tcPr>
          <w:p w14:paraId="5300F51D" w14:textId="5CAA8CC0" w:rsidR="007C470E" w:rsidRDefault="007C470E" w:rsidP="007C470E">
            <w:r w:rsidRPr="00EF497A">
              <w:rPr>
                <w:rFonts w:ascii="Calibri" w:eastAsia="Times New Roman" w:hAnsi="Calibri" w:cs="Times New Roman"/>
                <w:color w:val="000000"/>
                <w:lang w:eastAsia="en-US"/>
              </w:rPr>
              <w:t>12</w:t>
            </w:r>
          </w:p>
        </w:tc>
        <w:tc>
          <w:tcPr>
            <w:tcW w:w="4140" w:type="dxa"/>
          </w:tcPr>
          <w:p w14:paraId="66C84B46" w14:textId="77777777" w:rsidR="007C470E" w:rsidRDefault="007C470E" w:rsidP="007C470E"/>
        </w:tc>
        <w:tc>
          <w:tcPr>
            <w:tcW w:w="3690" w:type="dxa"/>
          </w:tcPr>
          <w:p w14:paraId="2CFCB24B" w14:textId="77777777" w:rsidR="007C470E" w:rsidRDefault="007C470E" w:rsidP="007C470E"/>
        </w:tc>
        <w:tc>
          <w:tcPr>
            <w:tcW w:w="4374" w:type="dxa"/>
          </w:tcPr>
          <w:p w14:paraId="7550B65E" w14:textId="77777777" w:rsidR="007C470E" w:rsidRDefault="007C470E" w:rsidP="007C470E"/>
        </w:tc>
      </w:tr>
      <w:tr w:rsidR="007C470E" w14:paraId="29F20D17" w14:textId="77777777" w:rsidTr="007C470E">
        <w:tc>
          <w:tcPr>
            <w:tcW w:w="1548" w:type="dxa"/>
            <w:vAlign w:val="bottom"/>
          </w:tcPr>
          <w:p w14:paraId="389C1875" w14:textId="15E67FB7" w:rsidR="007C470E" w:rsidRDefault="007C470E" w:rsidP="007C470E">
            <w:r w:rsidRPr="00EF497A">
              <w:rPr>
                <w:rFonts w:ascii="Calibri" w:eastAsia="Times New Roman" w:hAnsi="Calibri" w:cs="Times New Roman"/>
                <w:color w:val="000000"/>
                <w:lang w:eastAsia="en-US"/>
              </w:rPr>
              <w:t>13</w:t>
            </w:r>
          </w:p>
        </w:tc>
        <w:tc>
          <w:tcPr>
            <w:tcW w:w="4140" w:type="dxa"/>
          </w:tcPr>
          <w:p w14:paraId="57631985" w14:textId="77777777" w:rsidR="007C470E" w:rsidRDefault="007C470E" w:rsidP="007C470E"/>
        </w:tc>
        <w:tc>
          <w:tcPr>
            <w:tcW w:w="3690" w:type="dxa"/>
          </w:tcPr>
          <w:p w14:paraId="0FD6D511" w14:textId="77777777" w:rsidR="007C470E" w:rsidRDefault="007C470E" w:rsidP="007C470E"/>
        </w:tc>
        <w:tc>
          <w:tcPr>
            <w:tcW w:w="4374" w:type="dxa"/>
          </w:tcPr>
          <w:p w14:paraId="3FB8A72C" w14:textId="77777777" w:rsidR="007C470E" w:rsidRDefault="007C470E" w:rsidP="007C470E"/>
        </w:tc>
      </w:tr>
      <w:tr w:rsidR="007C470E" w14:paraId="5676F3DE" w14:textId="77777777" w:rsidTr="007C470E">
        <w:tc>
          <w:tcPr>
            <w:tcW w:w="1548" w:type="dxa"/>
            <w:vAlign w:val="bottom"/>
          </w:tcPr>
          <w:p w14:paraId="4632B5FE" w14:textId="46BE3A6A" w:rsidR="007C470E" w:rsidRDefault="007C470E" w:rsidP="007C470E">
            <w:r w:rsidRPr="00EF497A">
              <w:rPr>
                <w:rFonts w:ascii="Calibri" w:eastAsia="Times New Roman" w:hAnsi="Calibri" w:cs="Times New Roman"/>
                <w:color w:val="000000"/>
                <w:lang w:eastAsia="en-US"/>
              </w:rPr>
              <w:t>14</w:t>
            </w:r>
          </w:p>
        </w:tc>
        <w:tc>
          <w:tcPr>
            <w:tcW w:w="4140" w:type="dxa"/>
          </w:tcPr>
          <w:p w14:paraId="227CA86B" w14:textId="77777777" w:rsidR="007C470E" w:rsidRDefault="007C470E" w:rsidP="007C470E"/>
        </w:tc>
        <w:tc>
          <w:tcPr>
            <w:tcW w:w="3690" w:type="dxa"/>
          </w:tcPr>
          <w:p w14:paraId="2355CDDD" w14:textId="77777777" w:rsidR="007C470E" w:rsidRDefault="007C470E" w:rsidP="007C470E"/>
        </w:tc>
        <w:tc>
          <w:tcPr>
            <w:tcW w:w="4374" w:type="dxa"/>
          </w:tcPr>
          <w:p w14:paraId="2DC76B95" w14:textId="77777777" w:rsidR="007C470E" w:rsidRDefault="007C470E" w:rsidP="007C470E"/>
        </w:tc>
      </w:tr>
      <w:tr w:rsidR="007C470E" w14:paraId="29FA5682" w14:textId="77777777" w:rsidTr="007C470E">
        <w:tc>
          <w:tcPr>
            <w:tcW w:w="1548" w:type="dxa"/>
            <w:vAlign w:val="bottom"/>
          </w:tcPr>
          <w:p w14:paraId="61D788F0" w14:textId="0AD3D16C" w:rsidR="007C470E" w:rsidRDefault="007C470E" w:rsidP="007C470E">
            <w:r w:rsidRPr="00EF497A">
              <w:rPr>
                <w:rFonts w:ascii="Calibri" w:eastAsia="Times New Roman" w:hAnsi="Calibri" w:cs="Times New Roman"/>
                <w:color w:val="000000"/>
                <w:lang w:eastAsia="en-US"/>
              </w:rPr>
              <w:t>15</w:t>
            </w:r>
          </w:p>
        </w:tc>
        <w:tc>
          <w:tcPr>
            <w:tcW w:w="4140" w:type="dxa"/>
          </w:tcPr>
          <w:p w14:paraId="24AD58B9" w14:textId="77777777" w:rsidR="007C470E" w:rsidRDefault="007C470E" w:rsidP="007C470E"/>
        </w:tc>
        <w:tc>
          <w:tcPr>
            <w:tcW w:w="3690" w:type="dxa"/>
          </w:tcPr>
          <w:p w14:paraId="29317C83" w14:textId="77777777" w:rsidR="007C470E" w:rsidRDefault="007C470E" w:rsidP="007C470E"/>
        </w:tc>
        <w:tc>
          <w:tcPr>
            <w:tcW w:w="4374" w:type="dxa"/>
          </w:tcPr>
          <w:p w14:paraId="6A82761E" w14:textId="77777777" w:rsidR="007C470E" w:rsidRDefault="007C470E" w:rsidP="007C470E"/>
        </w:tc>
      </w:tr>
      <w:tr w:rsidR="007C470E" w14:paraId="255350C2" w14:textId="77777777" w:rsidTr="007C470E">
        <w:tc>
          <w:tcPr>
            <w:tcW w:w="1548" w:type="dxa"/>
            <w:vAlign w:val="bottom"/>
          </w:tcPr>
          <w:p w14:paraId="15083E50" w14:textId="7B15D8B3" w:rsidR="007C470E" w:rsidRDefault="007C470E" w:rsidP="007C470E">
            <w:r w:rsidRPr="00EF497A">
              <w:rPr>
                <w:rFonts w:ascii="Calibri" w:eastAsia="Times New Roman" w:hAnsi="Calibri" w:cs="Times New Roman"/>
                <w:color w:val="000000"/>
                <w:lang w:eastAsia="en-US"/>
              </w:rPr>
              <w:t>16</w:t>
            </w:r>
          </w:p>
        </w:tc>
        <w:tc>
          <w:tcPr>
            <w:tcW w:w="4140" w:type="dxa"/>
          </w:tcPr>
          <w:p w14:paraId="784B3257" w14:textId="77777777" w:rsidR="007C470E" w:rsidRDefault="007C470E" w:rsidP="007C470E"/>
        </w:tc>
        <w:tc>
          <w:tcPr>
            <w:tcW w:w="3690" w:type="dxa"/>
          </w:tcPr>
          <w:p w14:paraId="77D7250B" w14:textId="77777777" w:rsidR="007C470E" w:rsidRDefault="007C470E" w:rsidP="007C470E"/>
        </w:tc>
        <w:tc>
          <w:tcPr>
            <w:tcW w:w="4374" w:type="dxa"/>
          </w:tcPr>
          <w:p w14:paraId="13B51780" w14:textId="77777777" w:rsidR="007C470E" w:rsidRDefault="007C470E" w:rsidP="007C470E"/>
        </w:tc>
      </w:tr>
      <w:tr w:rsidR="007C470E" w14:paraId="5CCD8FE6" w14:textId="77777777" w:rsidTr="007C470E">
        <w:tc>
          <w:tcPr>
            <w:tcW w:w="1548" w:type="dxa"/>
            <w:vAlign w:val="bottom"/>
          </w:tcPr>
          <w:p w14:paraId="2193FFD4" w14:textId="10273B46" w:rsidR="007C470E" w:rsidRDefault="007C470E" w:rsidP="007C470E">
            <w:r w:rsidRPr="00EF497A">
              <w:rPr>
                <w:rFonts w:ascii="Calibri" w:eastAsia="Times New Roman" w:hAnsi="Calibri" w:cs="Times New Roman"/>
                <w:color w:val="000000"/>
                <w:lang w:eastAsia="en-US"/>
              </w:rPr>
              <w:t>17</w:t>
            </w:r>
          </w:p>
        </w:tc>
        <w:tc>
          <w:tcPr>
            <w:tcW w:w="4140" w:type="dxa"/>
          </w:tcPr>
          <w:p w14:paraId="45CA2562" w14:textId="77777777" w:rsidR="007C470E" w:rsidRDefault="007C470E" w:rsidP="007C470E"/>
        </w:tc>
        <w:tc>
          <w:tcPr>
            <w:tcW w:w="3690" w:type="dxa"/>
          </w:tcPr>
          <w:p w14:paraId="7708F15F" w14:textId="77777777" w:rsidR="007C470E" w:rsidRDefault="007C470E" w:rsidP="007C470E"/>
        </w:tc>
        <w:tc>
          <w:tcPr>
            <w:tcW w:w="4374" w:type="dxa"/>
          </w:tcPr>
          <w:p w14:paraId="2D20C25F" w14:textId="77777777" w:rsidR="007C470E" w:rsidRDefault="007C470E" w:rsidP="007C470E"/>
        </w:tc>
      </w:tr>
      <w:tr w:rsidR="007C470E" w14:paraId="39DCEE11" w14:textId="77777777" w:rsidTr="007C470E">
        <w:tc>
          <w:tcPr>
            <w:tcW w:w="1548" w:type="dxa"/>
            <w:vAlign w:val="bottom"/>
          </w:tcPr>
          <w:p w14:paraId="02731EE4" w14:textId="4C19A3CD" w:rsidR="007C470E" w:rsidRDefault="007C470E" w:rsidP="007C470E">
            <w:r w:rsidRPr="00EF497A">
              <w:rPr>
                <w:rFonts w:ascii="Calibri" w:eastAsia="Times New Roman" w:hAnsi="Calibri" w:cs="Times New Roman"/>
                <w:color w:val="000000"/>
                <w:lang w:eastAsia="en-US"/>
              </w:rPr>
              <w:t>18</w:t>
            </w:r>
          </w:p>
        </w:tc>
        <w:tc>
          <w:tcPr>
            <w:tcW w:w="4140" w:type="dxa"/>
          </w:tcPr>
          <w:p w14:paraId="1574C01C" w14:textId="77777777" w:rsidR="007C470E" w:rsidRDefault="007C470E" w:rsidP="007C470E"/>
        </w:tc>
        <w:tc>
          <w:tcPr>
            <w:tcW w:w="3690" w:type="dxa"/>
          </w:tcPr>
          <w:p w14:paraId="3AFABD41" w14:textId="77777777" w:rsidR="007C470E" w:rsidRDefault="007C470E" w:rsidP="007C470E"/>
        </w:tc>
        <w:tc>
          <w:tcPr>
            <w:tcW w:w="4374" w:type="dxa"/>
          </w:tcPr>
          <w:p w14:paraId="403B313E" w14:textId="77777777" w:rsidR="007C470E" w:rsidRDefault="007C470E" w:rsidP="007C470E"/>
        </w:tc>
      </w:tr>
      <w:tr w:rsidR="007C470E" w14:paraId="095C0253" w14:textId="77777777" w:rsidTr="007C470E">
        <w:tc>
          <w:tcPr>
            <w:tcW w:w="1548" w:type="dxa"/>
            <w:vAlign w:val="bottom"/>
          </w:tcPr>
          <w:p w14:paraId="57109E1C" w14:textId="0EADD23B" w:rsidR="007C470E" w:rsidRDefault="007C470E" w:rsidP="007C470E">
            <w:r w:rsidRPr="00EF497A">
              <w:rPr>
                <w:rFonts w:ascii="Calibri" w:eastAsia="Times New Roman" w:hAnsi="Calibri" w:cs="Times New Roman"/>
                <w:color w:val="000000"/>
                <w:lang w:eastAsia="en-US"/>
              </w:rPr>
              <w:t>19</w:t>
            </w:r>
          </w:p>
        </w:tc>
        <w:tc>
          <w:tcPr>
            <w:tcW w:w="4140" w:type="dxa"/>
          </w:tcPr>
          <w:p w14:paraId="338E73BC" w14:textId="77777777" w:rsidR="007C470E" w:rsidRDefault="007C470E" w:rsidP="007C470E"/>
        </w:tc>
        <w:tc>
          <w:tcPr>
            <w:tcW w:w="3690" w:type="dxa"/>
          </w:tcPr>
          <w:p w14:paraId="7AFACBC9" w14:textId="77777777" w:rsidR="007C470E" w:rsidRDefault="007C470E" w:rsidP="007C470E"/>
        </w:tc>
        <w:tc>
          <w:tcPr>
            <w:tcW w:w="4374" w:type="dxa"/>
          </w:tcPr>
          <w:p w14:paraId="0268CBB8" w14:textId="77777777" w:rsidR="007C470E" w:rsidRDefault="007C470E" w:rsidP="007C470E"/>
        </w:tc>
      </w:tr>
      <w:tr w:rsidR="007C470E" w14:paraId="2F2A37D7" w14:textId="77777777" w:rsidTr="007C470E">
        <w:tc>
          <w:tcPr>
            <w:tcW w:w="1548" w:type="dxa"/>
            <w:vAlign w:val="bottom"/>
          </w:tcPr>
          <w:p w14:paraId="6D1B870E" w14:textId="3D66E458" w:rsidR="007C470E" w:rsidRDefault="007C470E" w:rsidP="007C470E">
            <w:r w:rsidRPr="00EF497A">
              <w:rPr>
                <w:rFonts w:ascii="Calibri" w:eastAsia="Times New Roman" w:hAnsi="Calibri" w:cs="Times New Roman"/>
                <w:color w:val="000000"/>
                <w:lang w:eastAsia="en-US"/>
              </w:rPr>
              <w:t>20</w:t>
            </w:r>
          </w:p>
        </w:tc>
        <w:tc>
          <w:tcPr>
            <w:tcW w:w="4140" w:type="dxa"/>
          </w:tcPr>
          <w:p w14:paraId="54191168" w14:textId="77777777" w:rsidR="007C470E" w:rsidRDefault="007C470E" w:rsidP="007C470E"/>
        </w:tc>
        <w:tc>
          <w:tcPr>
            <w:tcW w:w="3690" w:type="dxa"/>
          </w:tcPr>
          <w:p w14:paraId="60BD9D38" w14:textId="77777777" w:rsidR="007C470E" w:rsidRDefault="007C470E" w:rsidP="007C470E"/>
        </w:tc>
        <w:tc>
          <w:tcPr>
            <w:tcW w:w="4374" w:type="dxa"/>
          </w:tcPr>
          <w:p w14:paraId="65455066" w14:textId="77777777" w:rsidR="007C470E" w:rsidRDefault="007C470E" w:rsidP="007C470E"/>
        </w:tc>
      </w:tr>
    </w:tbl>
    <w:p w14:paraId="7B48D05D" w14:textId="77777777" w:rsidR="007C470E" w:rsidRDefault="007C470E" w:rsidP="007C470E"/>
    <w:p w14:paraId="336E6BFC" w14:textId="77777777" w:rsidR="007C470E" w:rsidRDefault="007C470E" w:rsidP="007C470E"/>
    <w:p w14:paraId="2E31611D" w14:textId="77777777" w:rsidR="007C470E" w:rsidRDefault="007C470E" w:rsidP="007C470E"/>
    <w:p w14:paraId="376762B6" w14:textId="77777777" w:rsidR="007C470E" w:rsidRDefault="007C470E" w:rsidP="007C470E"/>
    <w:p w14:paraId="1442BD68" w14:textId="77777777" w:rsidR="007C470E" w:rsidRDefault="007C470E" w:rsidP="007C470E"/>
    <w:p w14:paraId="58F47635" w14:textId="77777777" w:rsidR="007C470E" w:rsidRPr="007C470E" w:rsidRDefault="007C470E" w:rsidP="007C470E"/>
    <w:sectPr w:rsidR="007C470E" w:rsidRPr="007C470E" w:rsidSect="00EF497A">
      <w:headerReference w:type="default" r:id="rId9"/>
      <w:footerReference w:type="even" r:id="rId10"/>
      <w:footerReference w:type="default" r:id="rId11"/>
      <w:pgSz w:w="15840" w:h="12240" w:orient="landscape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818F5" w14:textId="77777777" w:rsidR="00E7466F" w:rsidRDefault="00E7466F" w:rsidP="0075793F">
      <w:r>
        <w:separator/>
      </w:r>
    </w:p>
  </w:endnote>
  <w:endnote w:type="continuationSeparator" w:id="0">
    <w:p w14:paraId="1F1DB8B5" w14:textId="77777777" w:rsidR="00E7466F" w:rsidRDefault="00E7466F" w:rsidP="0075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63773" w14:textId="77777777" w:rsidR="00EF497A" w:rsidRDefault="00EF497A" w:rsidP="003F3B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E2B8BE" w14:textId="77777777" w:rsidR="00EF497A" w:rsidRDefault="00EF497A" w:rsidP="00EF497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45BFC" w14:textId="77777777" w:rsidR="00EF497A" w:rsidRDefault="00EF497A" w:rsidP="003F3B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0633">
      <w:rPr>
        <w:rStyle w:val="PageNumber"/>
        <w:noProof/>
      </w:rPr>
      <w:t>1</w:t>
    </w:r>
    <w:r>
      <w:rPr>
        <w:rStyle w:val="PageNumber"/>
      </w:rPr>
      <w:fldChar w:fldCharType="end"/>
    </w:r>
  </w:p>
  <w:p w14:paraId="36B9DB07" w14:textId="77777777" w:rsidR="00EF497A" w:rsidRDefault="00EF497A" w:rsidP="00EF497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829C3" w14:textId="77777777" w:rsidR="00E7466F" w:rsidRDefault="00E7466F" w:rsidP="0075793F">
      <w:r>
        <w:separator/>
      </w:r>
    </w:p>
  </w:footnote>
  <w:footnote w:type="continuationSeparator" w:id="0">
    <w:p w14:paraId="62D5BB40" w14:textId="77777777" w:rsidR="00E7466F" w:rsidRDefault="00E7466F" w:rsidP="00757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55F9E" w14:textId="463733C6" w:rsidR="00EF497A" w:rsidRDefault="00EF497A" w:rsidP="00EF497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25D0"/>
    <w:multiLevelType w:val="hybridMultilevel"/>
    <w:tmpl w:val="21540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81AC4"/>
    <w:multiLevelType w:val="hybridMultilevel"/>
    <w:tmpl w:val="EDB2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E6F99"/>
    <w:multiLevelType w:val="hybridMultilevel"/>
    <w:tmpl w:val="064A8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652A8"/>
    <w:multiLevelType w:val="hybridMultilevel"/>
    <w:tmpl w:val="66E83B9A"/>
    <w:lvl w:ilvl="0" w:tplc="6B02B9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7011E"/>
    <w:multiLevelType w:val="hybridMultilevel"/>
    <w:tmpl w:val="1602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52281"/>
    <w:multiLevelType w:val="hybridMultilevel"/>
    <w:tmpl w:val="C0808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716F7"/>
    <w:multiLevelType w:val="hybridMultilevel"/>
    <w:tmpl w:val="69369E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F63CCC"/>
    <w:multiLevelType w:val="hybridMultilevel"/>
    <w:tmpl w:val="3F8C5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E09DB"/>
    <w:multiLevelType w:val="hybridMultilevel"/>
    <w:tmpl w:val="DD00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35656"/>
    <w:multiLevelType w:val="hybridMultilevel"/>
    <w:tmpl w:val="C9D0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F2927"/>
    <w:multiLevelType w:val="hybridMultilevel"/>
    <w:tmpl w:val="F5345E9C"/>
    <w:lvl w:ilvl="0" w:tplc="0128A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1" w15:restartNumberingAfterBreak="0">
    <w:nsid w:val="30CB0962"/>
    <w:multiLevelType w:val="hybridMultilevel"/>
    <w:tmpl w:val="DF1CD6B4"/>
    <w:lvl w:ilvl="0" w:tplc="2996CBE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5CB890F4">
      <w:numFmt w:val="bullet"/>
      <w:lvlText w:val=""/>
      <w:lvlJc w:val="left"/>
      <w:pPr>
        <w:ind w:left="1440" w:hanging="360"/>
      </w:pPr>
      <w:rPr>
        <w:rFonts w:ascii="Wingdings" w:eastAsiaTheme="minorEastAsia" w:hAnsi="Wingdings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13215"/>
    <w:multiLevelType w:val="hybridMultilevel"/>
    <w:tmpl w:val="D3EA7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615CE"/>
    <w:multiLevelType w:val="hybridMultilevel"/>
    <w:tmpl w:val="87D8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B157A"/>
    <w:multiLevelType w:val="hybridMultilevel"/>
    <w:tmpl w:val="A90A66DC"/>
    <w:lvl w:ilvl="0" w:tplc="EBC44CB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336E0"/>
    <w:multiLevelType w:val="multilevel"/>
    <w:tmpl w:val="66E83B9A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31F6B"/>
    <w:multiLevelType w:val="hybridMultilevel"/>
    <w:tmpl w:val="228CA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40D3E"/>
    <w:multiLevelType w:val="hybridMultilevel"/>
    <w:tmpl w:val="780CD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81476"/>
    <w:multiLevelType w:val="hybridMultilevel"/>
    <w:tmpl w:val="69684744"/>
    <w:lvl w:ilvl="0" w:tplc="0128A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9" w15:restartNumberingAfterBreak="0">
    <w:nsid w:val="62AB06CD"/>
    <w:multiLevelType w:val="hybridMultilevel"/>
    <w:tmpl w:val="33B06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C648D"/>
    <w:multiLevelType w:val="hybridMultilevel"/>
    <w:tmpl w:val="69CAD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043AA"/>
    <w:multiLevelType w:val="hybridMultilevel"/>
    <w:tmpl w:val="A748E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3831D3"/>
    <w:multiLevelType w:val="hybridMultilevel"/>
    <w:tmpl w:val="67DCEA44"/>
    <w:lvl w:ilvl="0" w:tplc="0128AA1C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3" w15:restartNumberingAfterBreak="0">
    <w:nsid w:val="7E4F73ED"/>
    <w:multiLevelType w:val="hybridMultilevel"/>
    <w:tmpl w:val="37AAED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1"/>
  </w:num>
  <w:num w:numId="5">
    <w:abstractNumId w:val="20"/>
  </w:num>
  <w:num w:numId="6">
    <w:abstractNumId w:val="5"/>
  </w:num>
  <w:num w:numId="7">
    <w:abstractNumId w:val="11"/>
  </w:num>
  <w:num w:numId="8">
    <w:abstractNumId w:val="14"/>
  </w:num>
  <w:num w:numId="9">
    <w:abstractNumId w:val="7"/>
  </w:num>
  <w:num w:numId="10">
    <w:abstractNumId w:val="23"/>
  </w:num>
  <w:num w:numId="11">
    <w:abstractNumId w:val="17"/>
  </w:num>
  <w:num w:numId="12">
    <w:abstractNumId w:val="22"/>
  </w:num>
  <w:num w:numId="13">
    <w:abstractNumId w:val="13"/>
  </w:num>
  <w:num w:numId="14">
    <w:abstractNumId w:val="10"/>
  </w:num>
  <w:num w:numId="15">
    <w:abstractNumId w:val="18"/>
  </w:num>
  <w:num w:numId="16">
    <w:abstractNumId w:val="16"/>
  </w:num>
  <w:num w:numId="17">
    <w:abstractNumId w:val="8"/>
  </w:num>
  <w:num w:numId="18">
    <w:abstractNumId w:val="4"/>
  </w:num>
  <w:num w:numId="19">
    <w:abstractNumId w:val="19"/>
  </w:num>
  <w:num w:numId="20">
    <w:abstractNumId w:val="2"/>
  </w:num>
  <w:num w:numId="21">
    <w:abstractNumId w:val="21"/>
  </w:num>
  <w:num w:numId="22">
    <w:abstractNumId w:val="6"/>
  </w:num>
  <w:num w:numId="23">
    <w:abstractNumId w:val="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A8"/>
    <w:rsid w:val="000016C5"/>
    <w:rsid w:val="000215B4"/>
    <w:rsid w:val="000217E0"/>
    <w:rsid w:val="000421AB"/>
    <w:rsid w:val="00052D68"/>
    <w:rsid w:val="00071FF2"/>
    <w:rsid w:val="00073C9B"/>
    <w:rsid w:val="00077D8F"/>
    <w:rsid w:val="00080260"/>
    <w:rsid w:val="000832B9"/>
    <w:rsid w:val="0008462B"/>
    <w:rsid w:val="00092579"/>
    <w:rsid w:val="00092683"/>
    <w:rsid w:val="00093194"/>
    <w:rsid w:val="000A310C"/>
    <w:rsid w:val="000A380B"/>
    <w:rsid w:val="000B7D33"/>
    <w:rsid w:val="000C04D4"/>
    <w:rsid w:val="000C1CF1"/>
    <w:rsid w:val="000C6F10"/>
    <w:rsid w:val="000D374E"/>
    <w:rsid w:val="000E2699"/>
    <w:rsid w:val="000E46A9"/>
    <w:rsid w:val="000E6948"/>
    <w:rsid w:val="000F1C79"/>
    <w:rsid w:val="000F3A6F"/>
    <w:rsid w:val="000F789A"/>
    <w:rsid w:val="00100C11"/>
    <w:rsid w:val="00104C87"/>
    <w:rsid w:val="00105C79"/>
    <w:rsid w:val="001157BC"/>
    <w:rsid w:val="00140376"/>
    <w:rsid w:val="00156F26"/>
    <w:rsid w:val="0015779E"/>
    <w:rsid w:val="00173D2F"/>
    <w:rsid w:val="0017643A"/>
    <w:rsid w:val="00187A78"/>
    <w:rsid w:val="00197868"/>
    <w:rsid w:val="001A353B"/>
    <w:rsid w:val="001B18D4"/>
    <w:rsid w:val="001B2D20"/>
    <w:rsid w:val="001C071D"/>
    <w:rsid w:val="001C2C97"/>
    <w:rsid w:val="001C456E"/>
    <w:rsid w:val="001C5F2C"/>
    <w:rsid w:val="001C63CA"/>
    <w:rsid w:val="001C6765"/>
    <w:rsid w:val="001D0231"/>
    <w:rsid w:val="001E5A7E"/>
    <w:rsid w:val="001F68C4"/>
    <w:rsid w:val="002061CF"/>
    <w:rsid w:val="00211B05"/>
    <w:rsid w:val="0021258C"/>
    <w:rsid w:val="002161EA"/>
    <w:rsid w:val="00216DEF"/>
    <w:rsid w:val="0022448F"/>
    <w:rsid w:val="0024085D"/>
    <w:rsid w:val="0024110A"/>
    <w:rsid w:val="002426CC"/>
    <w:rsid w:val="00246B5A"/>
    <w:rsid w:val="00247F36"/>
    <w:rsid w:val="00250761"/>
    <w:rsid w:val="00255E16"/>
    <w:rsid w:val="00284B9A"/>
    <w:rsid w:val="00293456"/>
    <w:rsid w:val="00295ABF"/>
    <w:rsid w:val="002B2247"/>
    <w:rsid w:val="002B353C"/>
    <w:rsid w:val="002C3693"/>
    <w:rsid w:val="002D529C"/>
    <w:rsid w:val="002D7870"/>
    <w:rsid w:val="002E5F2E"/>
    <w:rsid w:val="002F078F"/>
    <w:rsid w:val="002F4CE8"/>
    <w:rsid w:val="0031649E"/>
    <w:rsid w:val="00317A21"/>
    <w:rsid w:val="0032480C"/>
    <w:rsid w:val="00334E30"/>
    <w:rsid w:val="0033670A"/>
    <w:rsid w:val="0035335E"/>
    <w:rsid w:val="00373D57"/>
    <w:rsid w:val="003758D9"/>
    <w:rsid w:val="00380D1F"/>
    <w:rsid w:val="0038541B"/>
    <w:rsid w:val="003855C6"/>
    <w:rsid w:val="0039120E"/>
    <w:rsid w:val="00393A06"/>
    <w:rsid w:val="0039627B"/>
    <w:rsid w:val="003B601D"/>
    <w:rsid w:val="003D0312"/>
    <w:rsid w:val="003D2902"/>
    <w:rsid w:val="003E4DF6"/>
    <w:rsid w:val="003F36D6"/>
    <w:rsid w:val="00400C35"/>
    <w:rsid w:val="00420C35"/>
    <w:rsid w:val="00451E6A"/>
    <w:rsid w:val="00455888"/>
    <w:rsid w:val="00456000"/>
    <w:rsid w:val="00464D78"/>
    <w:rsid w:val="004A53D6"/>
    <w:rsid w:val="004B24D8"/>
    <w:rsid w:val="004C0529"/>
    <w:rsid w:val="004C2BBE"/>
    <w:rsid w:val="004C780B"/>
    <w:rsid w:val="004E3250"/>
    <w:rsid w:val="004F0466"/>
    <w:rsid w:val="0051466C"/>
    <w:rsid w:val="00525522"/>
    <w:rsid w:val="005370FA"/>
    <w:rsid w:val="0055091C"/>
    <w:rsid w:val="00584EDB"/>
    <w:rsid w:val="00591F88"/>
    <w:rsid w:val="005A2CAC"/>
    <w:rsid w:val="005B1FBE"/>
    <w:rsid w:val="005B7A79"/>
    <w:rsid w:val="005D01F5"/>
    <w:rsid w:val="005D6B82"/>
    <w:rsid w:val="005F0633"/>
    <w:rsid w:val="005F0925"/>
    <w:rsid w:val="005F6F64"/>
    <w:rsid w:val="00616DBF"/>
    <w:rsid w:val="00622C9C"/>
    <w:rsid w:val="006261E8"/>
    <w:rsid w:val="006432D4"/>
    <w:rsid w:val="006627DB"/>
    <w:rsid w:val="006664B7"/>
    <w:rsid w:val="00672A95"/>
    <w:rsid w:val="006778A4"/>
    <w:rsid w:val="00697303"/>
    <w:rsid w:val="006A3F59"/>
    <w:rsid w:val="006B5058"/>
    <w:rsid w:val="006C1B5B"/>
    <w:rsid w:val="006C23C1"/>
    <w:rsid w:val="006D040A"/>
    <w:rsid w:val="006D24A7"/>
    <w:rsid w:val="006E5918"/>
    <w:rsid w:val="006F17F7"/>
    <w:rsid w:val="006F4A34"/>
    <w:rsid w:val="00703F66"/>
    <w:rsid w:val="00704327"/>
    <w:rsid w:val="007047C5"/>
    <w:rsid w:val="00705AF3"/>
    <w:rsid w:val="00706A01"/>
    <w:rsid w:val="007346FD"/>
    <w:rsid w:val="007446F8"/>
    <w:rsid w:val="00750E4B"/>
    <w:rsid w:val="0075455D"/>
    <w:rsid w:val="00754B23"/>
    <w:rsid w:val="0075793F"/>
    <w:rsid w:val="00763ECC"/>
    <w:rsid w:val="00765130"/>
    <w:rsid w:val="00782BB8"/>
    <w:rsid w:val="007944EA"/>
    <w:rsid w:val="0079521B"/>
    <w:rsid w:val="007A15F3"/>
    <w:rsid w:val="007A75A4"/>
    <w:rsid w:val="007B05A3"/>
    <w:rsid w:val="007B2D45"/>
    <w:rsid w:val="007C0762"/>
    <w:rsid w:val="007C470E"/>
    <w:rsid w:val="007C6A85"/>
    <w:rsid w:val="007E0DB7"/>
    <w:rsid w:val="007E7A25"/>
    <w:rsid w:val="007F70CD"/>
    <w:rsid w:val="0080155B"/>
    <w:rsid w:val="00801B10"/>
    <w:rsid w:val="00802957"/>
    <w:rsid w:val="00810340"/>
    <w:rsid w:val="0082198B"/>
    <w:rsid w:val="00842435"/>
    <w:rsid w:val="0084712C"/>
    <w:rsid w:val="00867FF2"/>
    <w:rsid w:val="008B565F"/>
    <w:rsid w:val="008B6461"/>
    <w:rsid w:val="008C76F9"/>
    <w:rsid w:val="008D6C73"/>
    <w:rsid w:val="008E5651"/>
    <w:rsid w:val="008F11C2"/>
    <w:rsid w:val="00901B7B"/>
    <w:rsid w:val="0090570C"/>
    <w:rsid w:val="009061C2"/>
    <w:rsid w:val="00906EB9"/>
    <w:rsid w:val="00910BFE"/>
    <w:rsid w:val="00912195"/>
    <w:rsid w:val="009132F2"/>
    <w:rsid w:val="00921836"/>
    <w:rsid w:val="00930AF2"/>
    <w:rsid w:val="00941A29"/>
    <w:rsid w:val="009444FA"/>
    <w:rsid w:val="009460FB"/>
    <w:rsid w:val="00947D4D"/>
    <w:rsid w:val="00951A60"/>
    <w:rsid w:val="009525DC"/>
    <w:rsid w:val="009626D1"/>
    <w:rsid w:val="00972EC4"/>
    <w:rsid w:val="009800B0"/>
    <w:rsid w:val="009A1844"/>
    <w:rsid w:val="009A400A"/>
    <w:rsid w:val="009A469C"/>
    <w:rsid w:val="009A5D6C"/>
    <w:rsid w:val="009B6265"/>
    <w:rsid w:val="009C5A32"/>
    <w:rsid w:val="009D0EDB"/>
    <w:rsid w:val="009F512D"/>
    <w:rsid w:val="00A1039A"/>
    <w:rsid w:val="00A1416C"/>
    <w:rsid w:val="00A22D4A"/>
    <w:rsid w:val="00A32E42"/>
    <w:rsid w:val="00A552C6"/>
    <w:rsid w:val="00A743B1"/>
    <w:rsid w:val="00A750B1"/>
    <w:rsid w:val="00A77FB6"/>
    <w:rsid w:val="00A86020"/>
    <w:rsid w:val="00A93746"/>
    <w:rsid w:val="00AA0C22"/>
    <w:rsid w:val="00AB1D85"/>
    <w:rsid w:val="00AB2331"/>
    <w:rsid w:val="00AB728E"/>
    <w:rsid w:val="00AC0E0C"/>
    <w:rsid w:val="00AC72A8"/>
    <w:rsid w:val="00AD13B1"/>
    <w:rsid w:val="00AD467A"/>
    <w:rsid w:val="00B06A77"/>
    <w:rsid w:val="00B1402E"/>
    <w:rsid w:val="00B363F9"/>
    <w:rsid w:val="00B469CB"/>
    <w:rsid w:val="00B61552"/>
    <w:rsid w:val="00B7418C"/>
    <w:rsid w:val="00BB680C"/>
    <w:rsid w:val="00BC12A5"/>
    <w:rsid w:val="00BD2472"/>
    <w:rsid w:val="00BD56CC"/>
    <w:rsid w:val="00BD56E1"/>
    <w:rsid w:val="00BE5755"/>
    <w:rsid w:val="00BF0117"/>
    <w:rsid w:val="00C02BA6"/>
    <w:rsid w:val="00C13047"/>
    <w:rsid w:val="00C16FBB"/>
    <w:rsid w:val="00C27D13"/>
    <w:rsid w:val="00C50DA3"/>
    <w:rsid w:val="00C5587A"/>
    <w:rsid w:val="00C60431"/>
    <w:rsid w:val="00C64C62"/>
    <w:rsid w:val="00C84969"/>
    <w:rsid w:val="00CA0FA9"/>
    <w:rsid w:val="00CC220A"/>
    <w:rsid w:val="00CC2EDA"/>
    <w:rsid w:val="00CD37F5"/>
    <w:rsid w:val="00CD659B"/>
    <w:rsid w:val="00CE21A7"/>
    <w:rsid w:val="00D2561C"/>
    <w:rsid w:val="00D4424B"/>
    <w:rsid w:val="00D448A7"/>
    <w:rsid w:val="00D512DC"/>
    <w:rsid w:val="00D5333B"/>
    <w:rsid w:val="00D572B2"/>
    <w:rsid w:val="00D578B8"/>
    <w:rsid w:val="00D62052"/>
    <w:rsid w:val="00D644D4"/>
    <w:rsid w:val="00D87D4E"/>
    <w:rsid w:val="00D92A25"/>
    <w:rsid w:val="00DA1BA7"/>
    <w:rsid w:val="00DB25F8"/>
    <w:rsid w:val="00DB6F1B"/>
    <w:rsid w:val="00DC12D1"/>
    <w:rsid w:val="00DD418A"/>
    <w:rsid w:val="00DD7895"/>
    <w:rsid w:val="00DE1C69"/>
    <w:rsid w:val="00DE52FE"/>
    <w:rsid w:val="00DF001A"/>
    <w:rsid w:val="00DF40B2"/>
    <w:rsid w:val="00DF7D79"/>
    <w:rsid w:val="00E128F0"/>
    <w:rsid w:val="00E245C4"/>
    <w:rsid w:val="00E26482"/>
    <w:rsid w:val="00E31526"/>
    <w:rsid w:val="00E31B63"/>
    <w:rsid w:val="00E32F24"/>
    <w:rsid w:val="00E3309A"/>
    <w:rsid w:val="00E36699"/>
    <w:rsid w:val="00E37ED9"/>
    <w:rsid w:val="00E37F6D"/>
    <w:rsid w:val="00E4126E"/>
    <w:rsid w:val="00E43DE6"/>
    <w:rsid w:val="00E475F9"/>
    <w:rsid w:val="00E52928"/>
    <w:rsid w:val="00E55831"/>
    <w:rsid w:val="00E60870"/>
    <w:rsid w:val="00E7466F"/>
    <w:rsid w:val="00E83D23"/>
    <w:rsid w:val="00E95B3F"/>
    <w:rsid w:val="00EA42CE"/>
    <w:rsid w:val="00EA4C44"/>
    <w:rsid w:val="00EB09FC"/>
    <w:rsid w:val="00EC299C"/>
    <w:rsid w:val="00ED11E2"/>
    <w:rsid w:val="00ED4C2B"/>
    <w:rsid w:val="00EE3BEE"/>
    <w:rsid w:val="00EE5E22"/>
    <w:rsid w:val="00EF22C0"/>
    <w:rsid w:val="00EF497A"/>
    <w:rsid w:val="00F04030"/>
    <w:rsid w:val="00F15F42"/>
    <w:rsid w:val="00F237C7"/>
    <w:rsid w:val="00F31CCD"/>
    <w:rsid w:val="00F36E7E"/>
    <w:rsid w:val="00F41DEA"/>
    <w:rsid w:val="00F50D3F"/>
    <w:rsid w:val="00F51F76"/>
    <w:rsid w:val="00F53F34"/>
    <w:rsid w:val="00F8482C"/>
    <w:rsid w:val="00F84F1C"/>
    <w:rsid w:val="00F86C61"/>
    <w:rsid w:val="00F92662"/>
    <w:rsid w:val="00FA31A2"/>
    <w:rsid w:val="00FB3671"/>
    <w:rsid w:val="00FB57C4"/>
    <w:rsid w:val="00FC1B11"/>
    <w:rsid w:val="00FE44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4AF1FC5E"/>
  <w15:docId w15:val="{76E04DED-32A9-47B4-B3DE-AC34814A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793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843210" w:themeColor="accent1" w:themeShade="BF"/>
      <w:sz w:val="28"/>
      <w:szCs w:val="28"/>
      <w:lang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4C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B1431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4C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B14316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37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B1431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A6BA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1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9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93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79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93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5793F"/>
    <w:rPr>
      <w:rFonts w:asciiTheme="majorHAnsi" w:eastAsiaTheme="majorEastAsia" w:hAnsiTheme="majorHAnsi" w:cstheme="majorBidi"/>
      <w:b/>
      <w:bCs/>
      <w:color w:val="843210" w:themeColor="accent1" w:themeShade="BF"/>
      <w:sz w:val="28"/>
      <w:szCs w:val="28"/>
      <w:lang w:eastAsia="en-US" w:bidi="en-US"/>
    </w:rPr>
  </w:style>
  <w:style w:type="paragraph" w:styleId="FootnoteText">
    <w:name w:val="footnote text"/>
    <w:basedOn w:val="Normal"/>
    <w:link w:val="FootnoteTextChar"/>
    <w:uiPriority w:val="99"/>
    <w:unhideWhenUsed/>
    <w:rsid w:val="0075793F"/>
  </w:style>
  <w:style w:type="character" w:customStyle="1" w:styleId="FootnoteTextChar">
    <w:name w:val="Footnote Text Char"/>
    <w:basedOn w:val="DefaultParagraphFont"/>
    <w:link w:val="FootnoteText"/>
    <w:uiPriority w:val="99"/>
    <w:rsid w:val="0075793F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5793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75793F"/>
  </w:style>
  <w:style w:type="character" w:customStyle="1" w:styleId="EndnoteTextChar">
    <w:name w:val="Endnote Text Char"/>
    <w:basedOn w:val="DefaultParagraphFont"/>
    <w:link w:val="EndnoteText"/>
    <w:uiPriority w:val="99"/>
    <w:rsid w:val="0075793F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75793F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E37F6D"/>
  </w:style>
  <w:style w:type="paragraph" w:styleId="Title">
    <w:name w:val="Title"/>
    <w:basedOn w:val="Normal"/>
    <w:next w:val="Normal"/>
    <w:link w:val="TitleChar"/>
    <w:uiPriority w:val="10"/>
    <w:qFormat/>
    <w:rsid w:val="002F4CE8"/>
    <w:pPr>
      <w:pBdr>
        <w:bottom w:val="single" w:sz="8" w:space="4" w:color="B14316" w:themeColor="accent1"/>
      </w:pBdr>
      <w:spacing w:after="300"/>
      <w:contextualSpacing/>
    </w:pPr>
    <w:rPr>
      <w:rFonts w:asciiTheme="majorHAnsi" w:eastAsiaTheme="majorEastAsia" w:hAnsiTheme="majorHAnsi" w:cstheme="majorBidi"/>
      <w:color w:val="3A424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4CE8"/>
    <w:rPr>
      <w:rFonts w:asciiTheme="majorHAnsi" w:eastAsiaTheme="majorEastAsia" w:hAnsiTheme="majorHAnsi" w:cstheme="majorBidi"/>
      <w:color w:val="3A4245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2F4CE8"/>
    <w:rPr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4CE8"/>
    <w:pPr>
      <w:pBdr>
        <w:bottom w:val="single" w:sz="4" w:space="4" w:color="B14316" w:themeColor="accent1"/>
      </w:pBdr>
      <w:spacing w:before="200" w:after="280"/>
      <w:ind w:left="936" w:right="936"/>
    </w:pPr>
    <w:rPr>
      <w:b/>
      <w:bCs/>
      <w:i/>
      <w:iCs/>
      <w:color w:val="B1431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4CE8"/>
    <w:rPr>
      <w:b/>
      <w:bCs/>
      <w:i/>
      <w:iCs/>
      <w:color w:val="B14316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2F4CE8"/>
    <w:rPr>
      <w:rFonts w:asciiTheme="majorHAnsi" w:eastAsiaTheme="majorEastAsia" w:hAnsiTheme="majorHAnsi" w:cstheme="majorBidi"/>
      <w:b/>
      <w:bCs/>
      <w:color w:val="B1431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F4CE8"/>
    <w:rPr>
      <w:rFonts w:asciiTheme="majorHAnsi" w:eastAsiaTheme="majorEastAsia" w:hAnsiTheme="majorHAnsi" w:cstheme="majorBidi"/>
      <w:b/>
      <w:bCs/>
      <w:color w:val="B14316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D37F5"/>
    <w:rPr>
      <w:rFonts w:asciiTheme="majorHAnsi" w:eastAsiaTheme="majorEastAsia" w:hAnsiTheme="majorHAnsi" w:cstheme="majorBidi"/>
      <w:b/>
      <w:bCs/>
      <w:i/>
      <w:iCs/>
      <w:color w:val="B14316" w:themeColor="accent1"/>
    </w:rPr>
  </w:style>
  <w:style w:type="character" w:styleId="Hyperlink">
    <w:name w:val="Hyperlink"/>
    <w:basedOn w:val="DefaultParagraphFont"/>
    <w:uiPriority w:val="99"/>
    <w:unhideWhenUsed/>
    <w:rsid w:val="00D572B2"/>
    <w:rPr>
      <w:color w:val="1E1E1E" w:themeColor="hyperlink"/>
      <w:u w:val="single"/>
    </w:rPr>
  </w:style>
  <w:style w:type="table" w:styleId="TableGrid">
    <w:name w:val="Table Grid"/>
    <w:basedOn w:val="TableNormal"/>
    <w:uiPriority w:val="59"/>
    <w:rsid w:val="002B2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212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mpactivism 1">
  <a:themeElements>
    <a:clrScheme name="Impactivism Colors 1">
      <a:dk1>
        <a:srgbClr val="000000"/>
      </a:dk1>
      <a:lt1>
        <a:sysClr val="window" lastClr="FFFFFF"/>
      </a:lt1>
      <a:dk2>
        <a:srgbClr val="4E595D"/>
      </a:dk2>
      <a:lt2>
        <a:srgbClr val="EEECE1"/>
      </a:lt2>
      <a:accent1>
        <a:srgbClr val="B14316"/>
      </a:accent1>
      <a:accent2>
        <a:srgbClr val="EB7522"/>
      </a:accent2>
      <a:accent3>
        <a:srgbClr val="FCB31B"/>
      </a:accent3>
      <a:accent4>
        <a:srgbClr val="85B6CC"/>
      </a:accent4>
      <a:accent5>
        <a:srgbClr val="A9C64A"/>
      </a:accent5>
      <a:accent6>
        <a:srgbClr val="EFF7F1"/>
      </a:accent6>
      <a:hlink>
        <a:srgbClr val="1E1E1E"/>
      </a:hlink>
      <a:folHlink>
        <a:srgbClr val="A7A7A7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ＭＳ Ｐゴシック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ＭＳ Ｐゴシック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Inn10</b:Tag>
    <b:SourceType>Report</b:SourceType>
    <b:Guid>{04A948F9-EE82-C449-85DF-17CEE3A91AC1}</b:Guid>
    <b:Author>
      <b:Author>
        <b:Corporate>Innovation Network</b:Corporate>
      </b:Author>
    </b:Author>
    <b:Title>State of Evaluation: Evaluation practice and capacity in the nonprofit sector</b:Title>
    <b:Publisher>www.innonet.org</b:Publisher>
    <b:Year>2010</b:Year>
    <b:RefOrder>1</b:RefOrder>
  </b:Source>
  <b:Source>
    <b:Tag>Car08</b:Tag>
    <b:SourceType>JournalArticle</b:SourceType>
    <b:Guid>{A1A31E9C-B401-784F-A347-B00523E371F4}</b:Guid>
    <b:Title>Nonprofits and evaluation: Empirical evidence from the field</b:Title>
    <b:Year>2008</b:Year>
    <b:Pages>51-71</b:Pages>
    <b:Author>
      <b:Author>
        <b:NameList>
          <b:Person>
            <b:Last>Carman</b:Last>
            <b:First>J.G.</b:First>
            <b:Middle>&amp; Fredericks, K.A.</b:Middle>
          </b:Person>
        </b:NameList>
      </b:Author>
    </b:Author>
    <b:JournalName>New Directions for Evaluation</b:JournalName>
    <b:Volume>119</b:Volume>
    <b:RefOrder>2</b:RefOrder>
  </b:Source>
  <b:Source>
    <b:Tag>Pal10</b:Tag>
    <b:SourceType>DocumentFromInternetSite</b:SourceType>
    <b:Guid>{70A1DEFD-B0F2-254E-880E-E5F7993BCBC2}</b:Guid>
    <b:Author>
      <b:Author>
        <b:NameList>
          <b:Person>
            <b:Last>Pallotta</b:Last>
            <b:First>Dan</b:First>
          </b:Person>
        </b:NameList>
      </b:Author>
    </b:Author>
    <b:Title>Our Ineffectiveness at Measuring Effectiveness</b:Title>
    <b:Year>2010</b:Year>
    <b:Month>11</b:Month>
    <b:Day>01</b:Day>
    <b:InternetSiteTitle>Dan Pallotta's Harvard Business Review Blog</b:InternetSiteTitle>
    <b:URL>http://blogs.hbr.org/pallotta/</b:URL>
    <b:YearAccessed>2010</b:YearAccessed>
    <b:MonthAccessed>11</b:MonthAccessed>
    <b:DayAccessed>02</b:DayAccessed>
    <b:RefOrder>3</b:RefOrder>
  </b:Source>
  <b:Source>
    <b:Tag>Pau10</b:Tag>
    <b:SourceType>ArticleInAPeriodical</b:SourceType>
    <b:Guid>{47F3B05B-8C24-D046-8C96-1BD50E4A5541}</b:Guid>
    <b:Author>
      <b:Author>
        <b:NameList>
          <b:Person>
            <b:Last>Paulos</b:Last>
            <b:First>John</b:First>
            <b:Middle>Allen</b:Middle>
          </b:Person>
        </b:NameList>
      </b:Author>
    </b:Author>
    <b:Title>Stories vs. Statistics</b:Title>
    <b:Year>2010</b:Year>
    <b:Month>October</b:Month>
    <b:Day>24</b:Day>
    <b:PeriodicalTitle>New York Times</b:PeriodicalTitle>
    <b:RefOrder>4</b:RefOrder>
  </b:Source>
</b:Sources>
</file>

<file path=customXml/itemProps1.xml><?xml version="1.0" encoding="utf-8"?>
<ds:datastoreItem xmlns:ds="http://schemas.openxmlformats.org/officeDocument/2006/customXml" ds:itemID="{F35C1B3A-F68F-49FF-9920-380A076CC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 Zell</dc:creator>
  <cp:keywords/>
  <dc:description/>
  <cp:lastModifiedBy>AmeriCorps Program Manager</cp:lastModifiedBy>
  <cp:revision>6</cp:revision>
  <cp:lastPrinted>2012-07-18T13:59:00Z</cp:lastPrinted>
  <dcterms:created xsi:type="dcterms:W3CDTF">2016-07-07T19:27:00Z</dcterms:created>
  <dcterms:modified xsi:type="dcterms:W3CDTF">2017-08-02T18:13:00Z</dcterms:modified>
</cp:coreProperties>
</file>